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</w:pPr>
      <w:bookmarkStart w:id="0" w:name="_GoBack"/>
      <w:bookmarkEnd w:id="0"/>
      <w:r>
        <w:t>Temeljem Odluke o dodjeli godišnjih novčanih potpore za školsku godinu 2020./21. Zaklade Iskra za nadarenu djecu Sisačko-moslavačke županije</w:t>
      </w:r>
    </w:p>
    <w:p>
      <w:pPr>
        <w:spacing w:after="0"/>
        <w:jc w:val="both"/>
      </w:pPr>
      <w:r>
        <w:t xml:space="preserve"> </w:t>
      </w:r>
    </w:p>
    <w:p>
      <w:pPr>
        <w:spacing w:after="0"/>
        <w:jc w:val="both"/>
      </w:pPr>
      <w:r>
        <w:t xml:space="preserve">ZAKLADA ISKRA ZA NADARENU DJECU SISAČKO-MOSLAVAČKE ŽUPANIJE, S. i A. Radića 36, Sisak,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OIB: 26981075572</w:t>
      </w:r>
      <w:r>
        <w:rPr>
          <w:color w:val="FF0000"/>
        </w:rPr>
        <w:t xml:space="preserve"> </w:t>
      </w:r>
      <w:r>
        <w:t>zastupana po upravitelju zaklade (u daljnjem tekstu: Zaklada Iskra)</w:t>
      </w:r>
    </w:p>
    <w:p>
      <w:pPr>
        <w:spacing w:after="0"/>
      </w:pPr>
    </w:p>
    <w:p>
      <w:pPr>
        <w:spacing w:after="0"/>
      </w:pPr>
      <w:r>
        <w:t>i</w:t>
      </w:r>
    </w:p>
    <w:p>
      <w:pPr>
        <w:spacing w:after="0"/>
      </w:pPr>
    </w:p>
    <w:p>
      <w:pPr>
        <w:spacing w:after="0" w:line="360" w:lineRule="auto"/>
        <w:jc w:val="both"/>
      </w:pPr>
      <w:r>
        <w:rPr>
          <w:u w:val="single"/>
        </w:rPr>
        <w:t>_________________________</w:t>
      </w:r>
      <w:r>
        <w:rPr>
          <w:i/>
          <w:u w:val="single"/>
        </w:rPr>
        <w:t>(ime i prezime)</w:t>
      </w:r>
      <w:r>
        <w:t xml:space="preserve"> iz </w:t>
      </w:r>
      <w:r>
        <w:rPr>
          <w:i/>
        </w:rPr>
        <w:t>______________________________</w:t>
      </w:r>
      <w:r>
        <w:rPr>
          <w:i/>
          <w:u w:val="single"/>
        </w:rPr>
        <w:t>(adresa)</w:t>
      </w:r>
      <w:r>
        <w:t>, OIB:________________ (u daljnjem tekstu: dobitnik godišnje nagrade) zastupan po zakonskom zastupniku _________________________</w:t>
      </w:r>
      <w:r>
        <w:rPr>
          <w:i/>
          <w:u w:val="single"/>
        </w:rPr>
        <w:t>(ime i prezime)</w:t>
      </w:r>
      <w:r>
        <w:t xml:space="preserve"> sklopili su dana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>_________________ godine</w:t>
      </w:r>
    </w:p>
    <w:p>
      <w:pPr>
        <w:spacing w:after="0"/>
        <w:rPr>
          <w:b/>
          <w:sz w:val="24"/>
          <w:szCs w:val="24"/>
        </w:rPr>
      </w:pPr>
    </w:p>
    <w:p>
      <w:pPr>
        <w:spacing w:after="0"/>
        <w:jc w:val="center"/>
        <w:rPr>
          <w:b/>
          <w:sz w:val="24"/>
          <w:szCs w:val="24"/>
        </w:rPr>
      </w:pPr>
    </w:p>
    <w:p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UGOVOR O DODJELI GODIŠNJE NAGRADE ZAKLADE ISKRA</w:t>
      </w:r>
    </w:p>
    <w:p>
      <w:pPr>
        <w:spacing w:after="0"/>
        <w:rPr>
          <w:b/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Ovim ugovorom utvrđuje se da Zaklada Iskra dodjeljuje dobitniku godišnje nagrade iznos od 5.000,00 kuna neto.</w:t>
      </w:r>
    </w:p>
    <w:p>
      <w:pPr>
        <w:spacing w:after="0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Iznos godišnje nagrade biti će isplaćen na </w:t>
      </w:r>
      <w:r>
        <w:rPr>
          <w:b/>
          <w:bCs/>
          <w:sz w:val="24"/>
          <w:szCs w:val="24"/>
        </w:rPr>
        <w:t>žiro račun</w:t>
      </w:r>
      <w:r>
        <w:rPr>
          <w:sz w:val="24"/>
          <w:szCs w:val="24"/>
        </w:rPr>
        <w:t xml:space="preserve"> (dobitnika godišnje nagrade/zakonskog zastupnika) broj:______________________________ otvoren u: ____________________ </w:t>
      </w:r>
      <w:r>
        <w:rPr>
          <w:i/>
          <w:sz w:val="24"/>
          <w:szCs w:val="24"/>
        </w:rPr>
        <w:t>(naziv banke).</w:t>
      </w:r>
    </w:p>
    <w:p>
      <w:pPr>
        <w:spacing w:after="0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3.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Dobitnik godišnje nagrade postaje članom kluba Zaklade Iskra.</w:t>
      </w:r>
    </w:p>
    <w:p>
      <w:pPr>
        <w:spacing w:after="0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4.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Prihvaćanjem godišnje nagrade Zaklade Iskra svi dobitnici obvezuju se da će nastaviti suradnju sa Zakladom kroz sudjelovanje u aktivnostima Zaklade barem jednom godišnje, promicanje rezultata i rada Zaklade u javnosti te pomoći u prikupljanju sredstava za rad Zaklade.</w:t>
      </w: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5.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Ovaj ugovor sklapa se u 2 (dva) istovjetna primjerka od kojih svaka strana zadržava po jedan primjerak.</w:t>
      </w: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6.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 slučaju spora nadležan je Općinski sud u Sisku.</w:t>
      </w: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Dobitnik godišnje nagrade/                                                             Upraviteljica  Zaklade Iskra</w:t>
      </w:r>
    </w:p>
    <w:p>
      <w:pPr>
        <w:tabs>
          <w:tab w:val="left" w:pos="59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zakonski zastupnik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Sanja Tomašinec, prof.</w:t>
      </w: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                                                       ________________________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22"/>
    <w:rsid w:val="001D6BAB"/>
    <w:rsid w:val="002B4AF1"/>
    <w:rsid w:val="00315F71"/>
    <w:rsid w:val="003405A7"/>
    <w:rsid w:val="003D59F5"/>
    <w:rsid w:val="00455625"/>
    <w:rsid w:val="004C37DD"/>
    <w:rsid w:val="00563CF1"/>
    <w:rsid w:val="005C11B6"/>
    <w:rsid w:val="006A6E7F"/>
    <w:rsid w:val="007B05AE"/>
    <w:rsid w:val="007F264B"/>
    <w:rsid w:val="0089526B"/>
    <w:rsid w:val="008B5467"/>
    <w:rsid w:val="00A16B22"/>
    <w:rsid w:val="00A7629F"/>
    <w:rsid w:val="00A8656C"/>
    <w:rsid w:val="00B97A62"/>
    <w:rsid w:val="00C14146"/>
    <w:rsid w:val="00DC001F"/>
    <w:rsid w:val="2D8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1539</Characters>
  <Lines>12</Lines>
  <Paragraphs>3</Paragraphs>
  <TotalTime>0</TotalTime>
  <ScaleCrop>false</ScaleCrop>
  <LinksUpToDate>false</LinksUpToDate>
  <CharactersWithSpaces>1805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2022-09-01T10:44:00Z</dcterms:created>
  <dc:creator>smz100</dc:creator>
  <cp:lastModifiedBy>Ninoslav Korasic</cp:lastModifiedBy>
  <dcterms:modified xsi:type="dcterms:W3CDTF">2022-09-01T17:53:53Z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3611E1C39BA143229069D18C939BFFD2</vt:lpwstr>
  </property>
</Properties>
</file>